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E4" w:rsidRPr="0056762B" w:rsidRDefault="00E71CE4" w:rsidP="0056762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  <w:r w:rsidRPr="00C75D02">
        <w:rPr>
          <w:rFonts w:ascii="Times New Roman" w:hAnsi="Times New Roman" w:cs="Times New Roman"/>
        </w:rPr>
        <w:t xml:space="preserve">  В соответствии со статьей 14.1 ФЗ от 24.07.2002г.№101 «Об обороте земель сельскохозяйственного назначения», администрация сельского поселения </w:t>
      </w:r>
      <w:proofErr w:type="spellStart"/>
      <w:r w:rsidR="00C90640">
        <w:rPr>
          <w:rFonts w:ascii="Times New Roman" w:hAnsi="Times New Roman" w:cs="Times New Roman"/>
        </w:rPr>
        <w:t>Ибраев</w:t>
      </w:r>
      <w:r w:rsidR="00C75D02" w:rsidRPr="00C75D02">
        <w:rPr>
          <w:rFonts w:ascii="Times New Roman" w:hAnsi="Times New Roman" w:cs="Times New Roman"/>
        </w:rPr>
        <w:t>ский</w:t>
      </w:r>
      <w:proofErr w:type="spellEnd"/>
      <w:r w:rsidRPr="00C75D02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56762B">
        <w:rPr>
          <w:rFonts w:ascii="Times New Roman" w:hAnsi="Times New Roman" w:cs="Times New Roman"/>
        </w:rPr>
        <w:t>Аургазин</w:t>
      </w:r>
      <w:r w:rsidR="00C75D02" w:rsidRPr="00C75D02">
        <w:rPr>
          <w:rFonts w:ascii="Times New Roman" w:hAnsi="Times New Roman" w:cs="Times New Roman"/>
        </w:rPr>
        <w:t>ский</w:t>
      </w:r>
      <w:proofErr w:type="spellEnd"/>
      <w:r w:rsidRPr="00C75D02">
        <w:rPr>
          <w:rFonts w:ascii="Times New Roman" w:hAnsi="Times New Roman" w:cs="Times New Roman"/>
        </w:rPr>
        <w:t xml:space="preserve"> район Республики Башкортостан извещает участников общей долевой собственности земельного участка из состава земель сельскохозяйственного назначения, имеющего кадастровый номер: </w:t>
      </w:r>
      <w:r w:rsidR="00F41399">
        <w:rPr>
          <w:rFonts w:ascii="Times New Roman" w:hAnsi="Times New Roman" w:cs="Times New Roman"/>
          <w:color w:val="000000"/>
        </w:rPr>
        <w:t>02:05:000000:180</w:t>
      </w:r>
      <w:r w:rsidRPr="00C75D02">
        <w:rPr>
          <w:rFonts w:ascii="Times New Roman" w:hAnsi="Times New Roman" w:cs="Times New Roman"/>
          <w:color w:val="000000"/>
        </w:rPr>
        <w:t xml:space="preserve">, общей площадью </w:t>
      </w:r>
      <w:r w:rsidR="00F41399" w:rsidRPr="00F41399">
        <w:rPr>
          <w:rFonts w:ascii="Calibri" w:hAnsi="Calibri"/>
          <w:color w:val="000000"/>
          <w:shd w:val="clear" w:color="auto" w:fill="FFFFFF"/>
        </w:rPr>
        <w:t>4 924</w:t>
      </w:r>
      <w:r w:rsidR="00F41399">
        <w:rPr>
          <w:rFonts w:ascii="Calibri" w:hAnsi="Calibri"/>
          <w:color w:val="000000"/>
          <w:shd w:val="clear" w:color="auto" w:fill="FFFFFF"/>
        </w:rPr>
        <w:t> </w:t>
      </w:r>
      <w:r w:rsidR="00F41399" w:rsidRPr="00F41399">
        <w:rPr>
          <w:rFonts w:ascii="Calibri" w:hAnsi="Calibri"/>
          <w:color w:val="000000"/>
          <w:shd w:val="clear" w:color="auto" w:fill="FFFFFF"/>
        </w:rPr>
        <w:t>823</w:t>
      </w:r>
      <w:r w:rsidR="00F41399">
        <w:rPr>
          <w:rFonts w:ascii="Calibri" w:hAnsi="Calibri"/>
          <w:color w:val="000000"/>
          <w:shd w:val="clear" w:color="auto" w:fill="FFFFFF"/>
        </w:rPr>
        <w:t>кв</w:t>
      </w:r>
      <w:r w:rsidRPr="00C75D02">
        <w:rPr>
          <w:rFonts w:ascii="Times New Roman" w:hAnsi="Times New Roman" w:cs="Times New Roman"/>
          <w:color w:val="000000"/>
        </w:rPr>
        <w:t>.м.,</w:t>
      </w:r>
      <w:r w:rsidRPr="00C75D02">
        <w:rPr>
          <w:rFonts w:ascii="Times New Roman" w:hAnsi="Times New Roman" w:cs="Times New Roman"/>
        </w:rPr>
        <w:t xml:space="preserve"> местоположение </w:t>
      </w:r>
      <w:r w:rsidR="00C75D02" w:rsidRPr="00C75D02">
        <w:rPr>
          <w:rFonts w:ascii="Times New Roman" w:hAnsi="Times New Roman" w:cs="Times New Roman"/>
          <w:color w:val="000000"/>
          <w:shd w:val="clear" w:color="auto" w:fill="FFFFFF"/>
        </w:rPr>
        <w:t>установлено относительно ориентира, расположенного в границах уча</w:t>
      </w:r>
      <w:r w:rsidR="00775CD2">
        <w:rPr>
          <w:rFonts w:ascii="Times New Roman" w:hAnsi="Times New Roman" w:cs="Times New Roman"/>
          <w:color w:val="000000"/>
          <w:shd w:val="clear" w:color="auto" w:fill="FFFFFF"/>
        </w:rPr>
        <w:t>стка. Почтовый адрес ориентира:</w:t>
      </w:r>
      <w:r w:rsidR="00DB5B8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6762B" w:rsidRPr="0056762B">
        <w:rPr>
          <w:rFonts w:ascii="Times New Roman" w:hAnsi="Times New Roman" w:cs="Times New Roman"/>
          <w:color w:val="000000"/>
          <w:shd w:val="clear" w:color="auto" w:fill="FFFFFF"/>
        </w:rPr>
        <w:t>Республика Башк</w:t>
      </w:r>
      <w:r w:rsidR="00BC79D8">
        <w:rPr>
          <w:rFonts w:ascii="Times New Roman" w:hAnsi="Times New Roman" w:cs="Times New Roman"/>
          <w:color w:val="000000"/>
          <w:shd w:val="clear" w:color="auto" w:fill="FFFFFF"/>
        </w:rPr>
        <w:t>ортостан</w:t>
      </w:r>
      <w:r w:rsidR="003F5C75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3F5C75">
        <w:rPr>
          <w:rFonts w:ascii="Times New Roman" w:hAnsi="Times New Roman" w:cs="Times New Roman"/>
          <w:color w:val="000000"/>
          <w:shd w:val="clear" w:color="auto" w:fill="FFFFFF"/>
        </w:rPr>
        <w:t>Аургазинский</w:t>
      </w:r>
      <w:proofErr w:type="spellEnd"/>
      <w:r w:rsidR="003F5C75">
        <w:rPr>
          <w:rFonts w:ascii="Times New Roman" w:hAnsi="Times New Roman" w:cs="Times New Roman"/>
          <w:color w:val="000000"/>
          <w:shd w:val="clear" w:color="auto" w:fill="FFFFFF"/>
        </w:rPr>
        <w:t xml:space="preserve"> р-н</w:t>
      </w:r>
      <w:r w:rsidR="00D67309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56762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75D02" w:rsidRPr="00C75D02">
        <w:rPr>
          <w:rFonts w:ascii="Times New Roman" w:hAnsi="Times New Roman" w:cs="Times New Roman"/>
        </w:rPr>
        <w:t>о</w:t>
      </w:r>
      <w:r w:rsidRPr="00C75D02">
        <w:rPr>
          <w:rFonts w:ascii="Times New Roman" w:hAnsi="Times New Roman" w:cs="Times New Roman"/>
        </w:rPr>
        <w:t xml:space="preserve"> проведении общего собрания участ</w:t>
      </w:r>
      <w:r w:rsidR="0056421A">
        <w:rPr>
          <w:rFonts w:ascii="Times New Roman" w:hAnsi="Times New Roman" w:cs="Times New Roman"/>
        </w:rPr>
        <w:t>ников долевой собственности  «27</w:t>
      </w:r>
      <w:r w:rsidRPr="00C75D02">
        <w:rPr>
          <w:rFonts w:ascii="Times New Roman" w:hAnsi="Times New Roman" w:cs="Times New Roman"/>
        </w:rPr>
        <w:t xml:space="preserve">» </w:t>
      </w:r>
      <w:r w:rsidR="00930AC5">
        <w:rPr>
          <w:rFonts w:ascii="Times New Roman" w:hAnsi="Times New Roman" w:cs="Times New Roman"/>
        </w:rPr>
        <w:t>сентябр</w:t>
      </w:r>
      <w:r w:rsidR="00C75D02" w:rsidRPr="00C75D02">
        <w:rPr>
          <w:rFonts w:ascii="Times New Roman" w:hAnsi="Times New Roman" w:cs="Times New Roman"/>
        </w:rPr>
        <w:t>я</w:t>
      </w:r>
      <w:r w:rsidR="00D67309">
        <w:rPr>
          <w:rFonts w:ascii="Times New Roman" w:hAnsi="Times New Roman" w:cs="Times New Roman"/>
        </w:rPr>
        <w:t xml:space="preserve"> 2021</w:t>
      </w:r>
      <w:r w:rsidR="0056762B">
        <w:rPr>
          <w:rFonts w:ascii="Times New Roman" w:hAnsi="Times New Roman" w:cs="Times New Roman"/>
        </w:rPr>
        <w:t xml:space="preserve"> года</w:t>
      </w:r>
      <w:r w:rsidR="00C90640">
        <w:rPr>
          <w:rFonts w:ascii="Times New Roman" w:hAnsi="Times New Roman" w:cs="Times New Roman"/>
        </w:rPr>
        <w:t xml:space="preserve"> в 15</w:t>
      </w:r>
      <w:r w:rsidR="00F41399">
        <w:rPr>
          <w:rFonts w:ascii="Times New Roman" w:hAnsi="Times New Roman" w:cs="Times New Roman"/>
        </w:rPr>
        <w:t>.3</w:t>
      </w:r>
      <w:r w:rsidR="0004565F">
        <w:rPr>
          <w:rFonts w:ascii="Times New Roman" w:hAnsi="Times New Roman" w:cs="Times New Roman"/>
        </w:rPr>
        <w:t>0</w:t>
      </w:r>
      <w:r w:rsidRPr="00C75D02">
        <w:rPr>
          <w:rFonts w:ascii="Times New Roman" w:hAnsi="Times New Roman" w:cs="Times New Roman"/>
        </w:rPr>
        <w:t xml:space="preserve"> ч. </w:t>
      </w:r>
      <w:r w:rsidR="009753CD">
        <w:rPr>
          <w:rFonts w:ascii="Times New Roman" w:hAnsi="Times New Roman" w:cs="Times New Roman"/>
          <w:color w:val="000000"/>
        </w:rPr>
        <w:t xml:space="preserve">по адресу: </w:t>
      </w:r>
      <w:r w:rsidR="009753CD">
        <w:rPr>
          <w:rFonts w:ascii="Times New Roman" w:hAnsi="Times New Roman" w:cs="Times New Roman"/>
        </w:rPr>
        <w:t xml:space="preserve">РБ, </w:t>
      </w:r>
      <w:proofErr w:type="spellStart"/>
      <w:r w:rsidR="009753CD">
        <w:rPr>
          <w:rFonts w:ascii="Times New Roman" w:hAnsi="Times New Roman" w:cs="Times New Roman"/>
        </w:rPr>
        <w:t>Аургазинский</w:t>
      </w:r>
      <w:proofErr w:type="spellEnd"/>
      <w:r w:rsidR="009753CD">
        <w:rPr>
          <w:rFonts w:ascii="Times New Roman" w:hAnsi="Times New Roman" w:cs="Times New Roman"/>
        </w:rPr>
        <w:t xml:space="preserve"> район, </w:t>
      </w:r>
      <w:r w:rsidR="00C90640" w:rsidRPr="00C90640">
        <w:rPr>
          <w:rFonts w:ascii="Times New Roman" w:hAnsi="Times New Roman" w:cs="Times New Roman"/>
        </w:rPr>
        <w:t xml:space="preserve">СДК </w:t>
      </w:r>
      <w:proofErr w:type="spellStart"/>
      <w:r w:rsidR="00C90640" w:rsidRPr="00C90640">
        <w:rPr>
          <w:rFonts w:ascii="Times New Roman" w:hAnsi="Times New Roman" w:cs="Times New Roman"/>
        </w:rPr>
        <w:t>д.Новофедоровка</w:t>
      </w:r>
      <w:proofErr w:type="spellEnd"/>
      <w:r w:rsidR="00C90640" w:rsidRPr="00C90640">
        <w:rPr>
          <w:rFonts w:ascii="Times New Roman" w:hAnsi="Times New Roman" w:cs="Times New Roman"/>
        </w:rPr>
        <w:t>. ул. Первомайская 26а</w:t>
      </w:r>
      <w:r w:rsidRPr="00C75D02">
        <w:rPr>
          <w:rFonts w:ascii="Times New Roman" w:hAnsi="Times New Roman" w:cs="Times New Roman"/>
          <w:color w:val="000000"/>
        </w:rPr>
        <w:t xml:space="preserve">. </w:t>
      </w:r>
      <w:r w:rsidRPr="00C75D02">
        <w:rPr>
          <w:rFonts w:ascii="Times New Roman" w:hAnsi="Times New Roman" w:cs="Times New Roman"/>
        </w:rPr>
        <w:t xml:space="preserve">Участникам собрания необходимо при себе иметь документы, удостоверяющие личность, документы удостоверяющие право на земельную долю, а также документы, подтверждающие полномочия этих лиц (для представителя собственника). Ознакомиться с документами по вопросам, вынесенным на обсуждение, предстоящего собрания можно в здании администрации муниципального образования </w:t>
      </w:r>
      <w:proofErr w:type="spellStart"/>
      <w:r w:rsidR="00C90640">
        <w:rPr>
          <w:rFonts w:ascii="Times New Roman" w:hAnsi="Times New Roman" w:cs="Times New Roman"/>
        </w:rPr>
        <w:t>Ибраев</w:t>
      </w:r>
      <w:r w:rsidR="00C75D02" w:rsidRPr="00C75D02">
        <w:rPr>
          <w:rFonts w:ascii="Times New Roman" w:hAnsi="Times New Roman" w:cs="Times New Roman"/>
        </w:rPr>
        <w:t>ский</w:t>
      </w:r>
      <w:proofErr w:type="spellEnd"/>
      <w:r w:rsidR="00C75D02" w:rsidRPr="00C75D02">
        <w:rPr>
          <w:rFonts w:ascii="Times New Roman" w:hAnsi="Times New Roman" w:cs="Times New Roman"/>
        </w:rPr>
        <w:t xml:space="preserve"> </w:t>
      </w:r>
      <w:r w:rsidRPr="00C75D02">
        <w:rPr>
          <w:rFonts w:ascii="Times New Roman" w:hAnsi="Times New Roman" w:cs="Times New Roman"/>
        </w:rPr>
        <w:t xml:space="preserve">сельсовет по адресу: </w:t>
      </w:r>
      <w:r w:rsidR="009753CD">
        <w:rPr>
          <w:rFonts w:ascii="Times New Roman" w:hAnsi="Times New Roman" w:cs="Times New Roman"/>
        </w:rPr>
        <w:t xml:space="preserve">РБ, </w:t>
      </w:r>
      <w:proofErr w:type="spellStart"/>
      <w:r w:rsidR="005842EB" w:rsidRPr="005842EB">
        <w:rPr>
          <w:rFonts w:ascii="Times New Roman" w:hAnsi="Times New Roman" w:cs="Times New Roman"/>
        </w:rPr>
        <w:t>Аургазинский</w:t>
      </w:r>
      <w:proofErr w:type="spellEnd"/>
      <w:r w:rsidR="005842EB" w:rsidRPr="005842EB">
        <w:rPr>
          <w:rFonts w:ascii="Times New Roman" w:hAnsi="Times New Roman" w:cs="Times New Roman"/>
        </w:rPr>
        <w:t xml:space="preserve"> район, </w:t>
      </w:r>
      <w:r w:rsidR="00C90640" w:rsidRPr="00C90640">
        <w:rPr>
          <w:rFonts w:ascii="Times New Roman" w:hAnsi="Times New Roman" w:cs="Times New Roman"/>
        </w:rPr>
        <w:t xml:space="preserve">СДК </w:t>
      </w:r>
      <w:proofErr w:type="spellStart"/>
      <w:r w:rsidR="00C90640" w:rsidRPr="00C90640">
        <w:rPr>
          <w:rFonts w:ascii="Times New Roman" w:hAnsi="Times New Roman" w:cs="Times New Roman"/>
        </w:rPr>
        <w:t>д.Новофедоровка</w:t>
      </w:r>
      <w:proofErr w:type="spellEnd"/>
      <w:r w:rsidR="00C90640" w:rsidRPr="00C90640">
        <w:rPr>
          <w:rFonts w:ascii="Times New Roman" w:hAnsi="Times New Roman" w:cs="Times New Roman"/>
        </w:rPr>
        <w:t>. ул. Перв</w:t>
      </w:r>
      <w:r w:rsidR="00F41399">
        <w:rPr>
          <w:rFonts w:ascii="Times New Roman" w:hAnsi="Times New Roman" w:cs="Times New Roman"/>
        </w:rPr>
        <w:t>омайская 1</w:t>
      </w:r>
      <w:r w:rsidR="00C90640" w:rsidRPr="00C90640">
        <w:rPr>
          <w:rFonts w:ascii="Times New Roman" w:hAnsi="Times New Roman" w:cs="Times New Roman"/>
        </w:rPr>
        <w:t>а</w:t>
      </w:r>
      <w:r w:rsidR="00C90640">
        <w:rPr>
          <w:rFonts w:ascii="Times New Roman" w:hAnsi="Times New Roman" w:cs="Times New Roman"/>
        </w:rPr>
        <w:t xml:space="preserve"> </w:t>
      </w:r>
      <w:r w:rsidRPr="00C75D02">
        <w:rPr>
          <w:rFonts w:ascii="Times New Roman" w:hAnsi="Times New Roman" w:cs="Times New Roman"/>
          <w:color w:val="000000"/>
        </w:rPr>
        <w:t xml:space="preserve">с </w:t>
      </w:r>
      <w:r w:rsidR="00C75D02" w:rsidRPr="00C75D02">
        <w:rPr>
          <w:rFonts w:ascii="Times New Roman" w:hAnsi="Times New Roman" w:cs="Times New Roman"/>
          <w:color w:val="000000"/>
        </w:rPr>
        <w:t>момен</w:t>
      </w:r>
      <w:r w:rsidR="006475E5">
        <w:rPr>
          <w:rFonts w:ascii="Times New Roman" w:hAnsi="Times New Roman" w:cs="Times New Roman"/>
          <w:color w:val="000000"/>
        </w:rPr>
        <w:t>та публикации и до дня проведения собрания.</w:t>
      </w:r>
    </w:p>
    <w:p w:rsidR="00E71CE4" w:rsidRPr="00C75D02" w:rsidRDefault="00E71CE4" w:rsidP="00E71CE4">
      <w:pPr>
        <w:spacing w:after="0"/>
        <w:ind w:firstLine="798"/>
        <w:jc w:val="both"/>
        <w:rPr>
          <w:rFonts w:ascii="Times New Roman" w:hAnsi="Times New Roman" w:cs="Times New Roman"/>
        </w:rPr>
      </w:pPr>
      <w:r w:rsidRPr="00C75D02">
        <w:rPr>
          <w:rFonts w:ascii="Times New Roman" w:hAnsi="Times New Roman" w:cs="Times New Roman"/>
        </w:rPr>
        <w:t>Повестка дня общего собрания:</w:t>
      </w:r>
    </w:p>
    <w:p w:rsidR="00E71CE4" w:rsidRPr="00C75D02" w:rsidRDefault="00E71CE4" w:rsidP="00E71CE4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C75D02">
        <w:rPr>
          <w:rFonts w:ascii="Times New Roman" w:hAnsi="Times New Roman" w:cs="Times New Roman"/>
        </w:rPr>
        <w:t>Выборы председателя</w:t>
      </w:r>
      <w:r w:rsidR="00C75D02" w:rsidRPr="00C75D02">
        <w:rPr>
          <w:rFonts w:ascii="Times New Roman" w:hAnsi="Times New Roman" w:cs="Times New Roman"/>
        </w:rPr>
        <w:t xml:space="preserve"> собрания</w:t>
      </w:r>
      <w:r w:rsidRPr="00C75D02">
        <w:rPr>
          <w:rFonts w:ascii="Times New Roman" w:hAnsi="Times New Roman" w:cs="Times New Roman"/>
        </w:rPr>
        <w:t xml:space="preserve">. </w:t>
      </w:r>
    </w:p>
    <w:p w:rsidR="00E71CE4" w:rsidRPr="00C75D02" w:rsidRDefault="00E71CE4" w:rsidP="00E71CE4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C75D02">
        <w:rPr>
          <w:rFonts w:ascii="Times New Roman" w:hAnsi="Times New Roman" w:cs="Times New Roman"/>
        </w:rPr>
        <w:t>Выборы секретаря собрания.</w:t>
      </w:r>
    </w:p>
    <w:p w:rsidR="00E71CE4" w:rsidRPr="00C75D02" w:rsidRDefault="00E71CE4" w:rsidP="00E71CE4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C75D02">
        <w:rPr>
          <w:rFonts w:ascii="Times New Roman" w:hAnsi="Times New Roman" w:cs="Times New Roman"/>
        </w:rPr>
        <w:t>Об условиях договора аренды земельного участка, находящегося в долевой собственности.</w:t>
      </w:r>
    </w:p>
    <w:p w:rsidR="00E71CE4" w:rsidRPr="00C75D02" w:rsidRDefault="00E71CE4" w:rsidP="00E71CE4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C75D02">
        <w:rPr>
          <w:rFonts w:ascii="Times New Roman" w:hAnsi="Times New Roman" w:cs="Times New Roman"/>
        </w:rPr>
        <w:t>Выборы 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:rsidR="00E71CE4" w:rsidRPr="00C75D02" w:rsidRDefault="00E71CE4" w:rsidP="00E71CE4">
      <w:pPr>
        <w:ind w:firstLine="709"/>
        <w:rPr>
          <w:rFonts w:ascii="Times New Roman" w:hAnsi="Times New Roman" w:cs="Times New Roman"/>
        </w:rPr>
      </w:pPr>
    </w:p>
    <w:sectPr w:rsidR="00E71CE4" w:rsidRPr="00C75D02" w:rsidSect="00CA1C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32C5"/>
    <w:multiLevelType w:val="hybridMultilevel"/>
    <w:tmpl w:val="6D8AD26C"/>
    <w:lvl w:ilvl="0" w:tplc="DC24D40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5"/>
        </w:tabs>
        <w:ind w:left="12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5"/>
        </w:tabs>
        <w:ind w:left="20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5"/>
        </w:tabs>
        <w:ind w:left="34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5"/>
        </w:tabs>
        <w:ind w:left="41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5"/>
        </w:tabs>
        <w:ind w:left="56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5"/>
        </w:tabs>
        <w:ind w:left="6335" w:hanging="360"/>
      </w:pPr>
    </w:lvl>
  </w:abstractNum>
  <w:abstractNum w:abstractNumId="1">
    <w:nsid w:val="44263563"/>
    <w:multiLevelType w:val="hybridMultilevel"/>
    <w:tmpl w:val="6D8AD26C"/>
    <w:lvl w:ilvl="0" w:tplc="DC24D406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42A43"/>
    <w:multiLevelType w:val="hybridMultilevel"/>
    <w:tmpl w:val="6D8AD26C"/>
    <w:lvl w:ilvl="0" w:tplc="DC24D406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C6EC7"/>
    <w:multiLevelType w:val="hybridMultilevel"/>
    <w:tmpl w:val="4A52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E4"/>
    <w:rsid w:val="0004565F"/>
    <w:rsid w:val="003A5FDE"/>
    <w:rsid w:val="003F5C75"/>
    <w:rsid w:val="00406542"/>
    <w:rsid w:val="005377B1"/>
    <w:rsid w:val="0056421A"/>
    <w:rsid w:val="0056762B"/>
    <w:rsid w:val="005842EB"/>
    <w:rsid w:val="006475E5"/>
    <w:rsid w:val="00700D87"/>
    <w:rsid w:val="00772A83"/>
    <w:rsid w:val="00775CD2"/>
    <w:rsid w:val="008F2B9A"/>
    <w:rsid w:val="00930AC5"/>
    <w:rsid w:val="009753CD"/>
    <w:rsid w:val="00BC79D8"/>
    <w:rsid w:val="00C25DF5"/>
    <w:rsid w:val="00C51AC7"/>
    <w:rsid w:val="00C75D02"/>
    <w:rsid w:val="00C90640"/>
    <w:rsid w:val="00CA1CEE"/>
    <w:rsid w:val="00D11143"/>
    <w:rsid w:val="00D67309"/>
    <w:rsid w:val="00DB5B84"/>
    <w:rsid w:val="00E71CE4"/>
    <w:rsid w:val="00F41399"/>
    <w:rsid w:val="00F6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71C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71CE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1CE4"/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50">
    <w:name w:val="Заголовок 5 Знак"/>
    <w:basedOn w:val="a0"/>
    <w:link w:val="5"/>
    <w:semiHidden/>
    <w:rsid w:val="00E71CE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caption"/>
    <w:basedOn w:val="a"/>
    <w:semiHidden/>
    <w:unhideWhenUsed/>
    <w:qFormat/>
    <w:rsid w:val="00E71C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E71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E7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71C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71CE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1CE4"/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50">
    <w:name w:val="Заголовок 5 Знак"/>
    <w:basedOn w:val="a0"/>
    <w:link w:val="5"/>
    <w:semiHidden/>
    <w:rsid w:val="00E71CE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caption"/>
    <w:basedOn w:val="a"/>
    <w:semiHidden/>
    <w:unhideWhenUsed/>
    <w:qFormat/>
    <w:rsid w:val="00E71C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E71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E7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Профком2</dc:creator>
  <cp:lastModifiedBy>ibraevossnot</cp:lastModifiedBy>
  <cp:revision>2</cp:revision>
  <dcterms:created xsi:type="dcterms:W3CDTF">2021-08-18T09:51:00Z</dcterms:created>
  <dcterms:modified xsi:type="dcterms:W3CDTF">2021-08-18T09:51:00Z</dcterms:modified>
</cp:coreProperties>
</file>