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4967C5" w:rsidRPr="004967C5" w:rsidTr="001C1EDA">
        <w:trPr>
          <w:trHeight w:val="2429"/>
        </w:trPr>
        <w:tc>
          <w:tcPr>
            <w:tcW w:w="4444" w:type="dxa"/>
          </w:tcPr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67C5"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67C5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967C5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967C5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967C5">
              <w:rPr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967C5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967C5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4967C5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4967C5">
              <w:rPr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967C5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967C5">
              <w:rPr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967C5"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377190</wp:posOffset>
                      </wp:positionV>
                      <wp:extent cx="6037580" cy="0"/>
                      <wp:effectExtent l="22860" t="19050" r="165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9.7pt" to="495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AG3YQE3gAAAAgBAAAPAAAAAAAAAAAAAAAAAKkEAABkcnMvZG93bnJldi54bWxQSwUGAAAA&#10;AAQABADzAAAAtAUAAAAA&#10;" strokeweight="2.25pt"/>
                  </w:pict>
                </mc:Fallback>
              </mc:AlternateContent>
            </w:r>
            <w:r w:rsidRPr="004967C5">
              <w:rPr>
                <w:sz w:val="14"/>
                <w:szCs w:val="20"/>
              </w:rPr>
              <w:t xml:space="preserve">453472, </w:t>
            </w:r>
            <w:proofErr w:type="spellStart"/>
            <w:r w:rsidRPr="004967C5">
              <w:rPr>
                <w:sz w:val="14"/>
                <w:szCs w:val="20"/>
              </w:rPr>
              <w:t>Ауыр</w:t>
            </w:r>
            <w:proofErr w:type="spellEnd"/>
            <w:proofErr w:type="gramStart"/>
            <w:r w:rsidRPr="004967C5">
              <w:rPr>
                <w:sz w:val="14"/>
                <w:szCs w:val="20"/>
                <w:lang w:val="en-US"/>
              </w:rPr>
              <w:t>f</w:t>
            </w:r>
            <w:proofErr w:type="gramEnd"/>
            <w:r w:rsidRPr="004967C5">
              <w:rPr>
                <w:sz w:val="14"/>
                <w:szCs w:val="20"/>
              </w:rPr>
              <w:t xml:space="preserve">азы районы,  </w:t>
            </w:r>
            <w:proofErr w:type="spellStart"/>
            <w:r w:rsidRPr="004967C5">
              <w:rPr>
                <w:sz w:val="14"/>
                <w:szCs w:val="20"/>
              </w:rPr>
              <w:t>Кесе</w:t>
            </w:r>
            <w:proofErr w:type="spellEnd"/>
            <w:r w:rsidRPr="004967C5">
              <w:rPr>
                <w:sz w:val="14"/>
                <w:szCs w:val="20"/>
              </w:rPr>
              <w:t xml:space="preserve"> </w:t>
            </w:r>
            <w:proofErr w:type="spellStart"/>
            <w:r w:rsidRPr="004967C5">
              <w:rPr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4967C5">
              <w:rPr>
                <w:sz w:val="14"/>
                <w:szCs w:val="20"/>
              </w:rPr>
              <w:t xml:space="preserve"> </w:t>
            </w:r>
            <w:proofErr w:type="spellStart"/>
            <w:r w:rsidRPr="004967C5">
              <w:rPr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967C5">
              <w:rPr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7719899" r:id="rId6"/>
              </w:object>
            </w:r>
          </w:p>
        </w:tc>
        <w:tc>
          <w:tcPr>
            <w:tcW w:w="4143" w:type="dxa"/>
          </w:tcPr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67C5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23"/>
                <w:szCs w:val="20"/>
              </w:rPr>
            </w:pPr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4967C5">
              <w:rPr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</w:rPr>
            </w:pPr>
            <w:r w:rsidRPr="004967C5">
              <w:rPr>
                <w:sz w:val="14"/>
                <w:szCs w:val="20"/>
              </w:rPr>
              <w:t xml:space="preserve">453472, </w:t>
            </w:r>
            <w:proofErr w:type="spellStart"/>
            <w:r w:rsidRPr="004967C5">
              <w:rPr>
                <w:sz w:val="14"/>
                <w:szCs w:val="20"/>
              </w:rPr>
              <w:t>Аургазинский</w:t>
            </w:r>
            <w:proofErr w:type="spellEnd"/>
            <w:r w:rsidRPr="004967C5">
              <w:rPr>
                <w:sz w:val="14"/>
                <w:szCs w:val="20"/>
              </w:rPr>
              <w:t xml:space="preserve"> район, </w:t>
            </w:r>
            <w:proofErr w:type="spellStart"/>
            <w:r w:rsidRPr="004967C5">
              <w:rPr>
                <w:sz w:val="14"/>
                <w:szCs w:val="20"/>
              </w:rPr>
              <w:t>с</w:t>
            </w:r>
            <w:proofErr w:type="gramStart"/>
            <w:r w:rsidRPr="004967C5">
              <w:rPr>
                <w:sz w:val="14"/>
                <w:szCs w:val="20"/>
              </w:rPr>
              <w:t>.М</w:t>
            </w:r>
            <w:proofErr w:type="gramEnd"/>
            <w:r w:rsidRPr="004967C5">
              <w:rPr>
                <w:sz w:val="14"/>
                <w:szCs w:val="20"/>
              </w:rPr>
              <w:t>алое</w:t>
            </w:r>
            <w:proofErr w:type="spellEnd"/>
            <w:r w:rsidRPr="004967C5">
              <w:rPr>
                <w:sz w:val="14"/>
                <w:szCs w:val="20"/>
              </w:rPr>
              <w:t xml:space="preserve"> </w:t>
            </w:r>
            <w:proofErr w:type="spellStart"/>
            <w:r w:rsidRPr="004967C5">
              <w:rPr>
                <w:sz w:val="14"/>
                <w:szCs w:val="20"/>
              </w:rPr>
              <w:t>Ибраево</w:t>
            </w:r>
            <w:proofErr w:type="spellEnd"/>
          </w:p>
          <w:p w:rsidR="004967C5" w:rsidRPr="004967C5" w:rsidRDefault="004967C5" w:rsidP="004967C5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20"/>
                <w:lang w:val="be-BY"/>
              </w:rPr>
            </w:pPr>
          </w:p>
        </w:tc>
      </w:tr>
    </w:tbl>
    <w:p w:rsidR="004967C5" w:rsidRDefault="004967C5" w:rsidP="000833E9">
      <w:pPr>
        <w:pStyle w:val="a3"/>
        <w:jc w:val="center"/>
      </w:pPr>
    </w:p>
    <w:p w:rsidR="004967C5" w:rsidRDefault="004967C5" w:rsidP="004967C5">
      <w:pPr>
        <w:pStyle w:val="a3"/>
        <w:tabs>
          <w:tab w:val="left" w:pos="7335"/>
        </w:tabs>
      </w:pPr>
      <w:r>
        <w:tab/>
      </w:r>
    </w:p>
    <w:p w:rsidR="004967C5" w:rsidRDefault="004967C5" w:rsidP="000833E9">
      <w:pPr>
        <w:pStyle w:val="a3"/>
        <w:jc w:val="center"/>
      </w:pPr>
    </w:p>
    <w:p w:rsidR="000833E9" w:rsidRPr="000833E9" w:rsidRDefault="000833E9" w:rsidP="000833E9">
      <w:pPr>
        <w:pStyle w:val="a3"/>
        <w:jc w:val="center"/>
      </w:pPr>
      <w:r w:rsidRPr="000833E9">
        <w:t xml:space="preserve">Совет сельского поселения </w:t>
      </w:r>
      <w:proofErr w:type="spellStart"/>
      <w:r w:rsidR="004967C5">
        <w:t>Ибраевский</w:t>
      </w:r>
      <w:proofErr w:type="spellEnd"/>
      <w:r w:rsidR="004967C5">
        <w:t xml:space="preserve"> </w:t>
      </w:r>
      <w:r w:rsidRPr="000833E9">
        <w:t>сельсовет</w:t>
      </w:r>
    </w:p>
    <w:p w:rsidR="000833E9" w:rsidRPr="000833E9" w:rsidRDefault="000833E9" w:rsidP="000833E9">
      <w:pPr>
        <w:pStyle w:val="a3"/>
        <w:jc w:val="center"/>
      </w:pPr>
      <w:proofErr w:type="gramStart"/>
      <w:r w:rsidRPr="000833E9">
        <w:t>муниципального</w:t>
      </w:r>
      <w:proofErr w:type="gramEnd"/>
      <w:r w:rsidRPr="000833E9">
        <w:t xml:space="preserve"> район </w:t>
      </w:r>
      <w:proofErr w:type="spellStart"/>
      <w:r w:rsidRPr="000833E9">
        <w:t>Аургазинский</w:t>
      </w:r>
      <w:proofErr w:type="spellEnd"/>
      <w:r w:rsidRPr="000833E9">
        <w:t xml:space="preserve"> район Республики Башкортостан</w:t>
      </w: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0833E9" w:rsidRDefault="000833E9" w:rsidP="000833E9">
      <w:pPr>
        <w:pStyle w:val="a3"/>
        <w:jc w:val="center"/>
        <w:rPr>
          <w:b/>
        </w:rPr>
      </w:pP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</w:t>
      </w:r>
    </w:p>
    <w:p w:rsidR="000833E9" w:rsidRDefault="000833E9" w:rsidP="000833E9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0833E9" w:rsidRDefault="000833E9" w:rsidP="000833E9">
      <w:pPr>
        <w:pStyle w:val="a3"/>
        <w:ind w:firstLine="720"/>
        <w:jc w:val="both"/>
      </w:pPr>
    </w:p>
    <w:p w:rsidR="000833E9" w:rsidRPr="00B92DB9" w:rsidRDefault="001C5EC1" w:rsidP="000833E9">
      <w:pPr>
        <w:pStyle w:val="a3"/>
        <w:ind w:right="-2" w:firstLine="720"/>
        <w:jc w:val="both"/>
      </w:pPr>
      <w:r>
        <w:t>В соответствии со</w:t>
      </w:r>
      <w:r w:rsidR="000833E9">
        <w:t xml:space="preserve"> статьями 14, 15 Федерального закона от 06.10.2003 №131-ФЗ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="000833E9">
        <w:t xml:space="preserve">Уставом сельского поселения </w:t>
      </w:r>
      <w:proofErr w:type="spellStart"/>
      <w:r w:rsidR="004967C5">
        <w:t>Ибраевский</w:t>
      </w:r>
      <w:proofErr w:type="spellEnd"/>
      <w:r w:rsidR="000833E9">
        <w:t xml:space="preserve"> сельсовет муниципального района </w:t>
      </w:r>
      <w:proofErr w:type="spellStart"/>
      <w:r w:rsidR="000833E9">
        <w:t>Аургазинский</w:t>
      </w:r>
      <w:proofErr w:type="spellEnd"/>
      <w:r w:rsidR="000833E9">
        <w:t xml:space="preserve"> район Республики Башкортостан, Совет сельского поселения </w:t>
      </w:r>
      <w:proofErr w:type="spellStart"/>
      <w:r w:rsidR="004967C5">
        <w:t>Ибраевский</w:t>
      </w:r>
      <w:proofErr w:type="spellEnd"/>
      <w:r w:rsidR="004967C5">
        <w:t xml:space="preserve"> </w:t>
      </w:r>
      <w:r w:rsidR="000833E9">
        <w:t xml:space="preserve">сельсовет муниципального района </w:t>
      </w:r>
      <w:proofErr w:type="spellStart"/>
      <w:r w:rsidR="000833E9">
        <w:t>Аургазинский</w:t>
      </w:r>
      <w:proofErr w:type="spellEnd"/>
      <w:r w:rsidR="000833E9">
        <w:t xml:space="preserve"> район Республики Башкортостан </w:t>
      </w:r>
      <w:r w:rsidR="000833E9" w:rsidRPr="00B92DB9">
        <w:rPr>
          <w:bCs/>
        </w:rPr>
        <w:t>решил:</w:t>
      </w:r>
    </w:p>
    <w:p w:rsidR="000833E9" w:rsidRPr="0005156F" w:rsidRDefault="000833E9" w:rsidP="000833E9">
      <w:pPr>
        <w:pStyle w:val="a3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</w:t>
      </w:r>
      <w:r>
        <w:t xml:space="preserve">осуществления части полномочий по решению вопросов местного значения </w:t>
      </w:r>
      <w:r w:rsidRPr="00B92DB9">
        <w:t xml:space="preserve">сельского поселения </w:t>
      </w:r>
      <w:proofErr w:type="spellStart"/>
      <w:r w:rsidR="004967C5">
        <w:t>Ибраевский</w:t>
      </w:r>
      <w:proofErr w:type="spellEnd"/>
      <w:r w:rsidR="004967C5">
        <w:t xml:space="preserve"> </w:t>
      </w:r>
      <w:r w:rsidRPr="00B92DB9">
        <w:t xml:space="preserve">сельсовет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</w:t>
      </w:r>
      <w:r w:rsidR="00757D2B">
        <w:t xml:space="preserve"> между органами местного самоуправления </w:t>
      </w:r>
      <w:r w:rsidRPr="00B92DB9">
        <w:t xml:space="preserve"> </w:t>
      </w:r>
      <w:r w:rsidR="00757D2B" w:rsidRPr="00B92DB9">
        <w:t xml:space="preserve">сельского поселения </w:t>
      </w:r>
      <w:proofErr w:type="spellStart"/>
      <w:r w:rsidR="004967C5">
        <w:t>Ибраевский</w:t>
      </w:r>
      <w:proofErr w:type="spellEnd"/>
      <w:r w:rsidR="00757D2B" w:rsidRPr="00B92DB9">
        <w:t xml:space="preserve"> сельсовет муниципального района </w:t>
      </w:r>
      <w:proofErr w:type="spellStart"/>
      <w:r w:rsidR="00757D2B" w:rsidRPr="00B92DB9">
        <w:t>Аургазинский</w:t>
      </w:r>
      <w:proofErr w:type="spellEnd"/>
      <w:r w:rsidR="00757D2B" w:rsidRPr="00B92DB9">
        <w:t xml:space="preserve"> район Республики Башкортостан</w:t>
      </w:r>
      <w:r w:rsidR="00757D2B" w:rsidRPr="0005156F">
        <w:rPr>
          <w:szCs w:val="28"/>
        </w:rPr>
        <w:t xml:space="preserve"> </w:t>
      </w:r>
      <w:r w:rsidR="00757D2B">
        <w:rPr>
          <w:szCs w:val="28"/>
        </w:rPr>
        <w:t xml:space="preserve">и </w:t>
      </w:r>
      <w:r w:rsidR="00757D2B">
        <w:t xml:space="preserve">органами местного самоуправления </w:t>
      </w:r>
      <w:r w:rsidR="00757D2B" w:rsidRPr="00B92DB9">
        <w:t xml:space="preserve"> муниципального района </w:t>
      </w:r>
      <w:proofErr w:type="spellStart"/>
      <w:r w:rsidR="00757D2B" w:rsidRPr="00B92DB9">
        <w:t>Аургазинский</w:t>
      </w:r>
      <w:proofErr w:type="spellEnd"/>
      <w:r w:rsidR="00757D2B" w:rsidRPr="00B92DB9">
        <w:t xml:space="preserve"> район Республики Башкортостан</w:t>
      </w:r>
      <w:r w:rsidR="00757D2B" w:rsidRPr="0005156F">
        <w:rPr>
          <w:szCs w:val="28"/>
        </w:rPr>
        <w:t xml:space="preserve"> </w:t>
      </w:r>
      <w:r w:rsidRPr="0005156F">
        <w:rPr>
          <w:szCs w:val="28"/>
        </w:rPr>
        <w:t>(прилагается).</w:t>
      </w:r>
    </w:p>
    <w:p w:rsidR="000833E9" w:rsidRPr="003C7C53" w:rsidRDefault="000833E9" w:rsidP="000833E9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</w:t>
      </w:r>
      <w:r w:rsidR="004967C5">
        <w:rPr>
          <w:sz w:val="28"/>
          <w:szCs w:val="28"/>
        </w:rPr>
        <w:t>о дня обн</w:t>
      </w:r>
      <w:r w:rsidR="00471E70">
        <w:rPr>
          <w:sz w:val="28"/>
          <w:szCs w:val="28"/>
        </w:rPr>
        <w:t>ародования</w:t>
      </w:r>
      <w:r w:rsidRPr="003C7C53">
        <w:rPr>
          <w:sz w:val="28"/>
          <w:szCs w:val="28"/>
        </w:rPr>
        <w:t>.</w:t>
      </w:r>
    </w:p>
    <w:p w:rsidR="000833E9" w:rsidRDefault="000833E9" w:rsidP="0008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3E9">
        <w:rPr>
          <w:sz w:val="28"/>
          <w:szCs w:val="28"/>
        </w:rPr>
        <w:t xml:space="preserve">3. Настоящее решение обнародовать в здании </w:t>
      </w:r>
      <w:r w:rsidR="00471E70" w:rsidRPr="000833E9">
        <w:rPr>
          <w:sz w:val="28"/>
          <w:szCs w:val="28"/>
        </w:rPr>
        <w:t xml:space="preserve">администрации </w:t>
      </w:r>
      <w:r w:rsidRPr="000833E9">
        <w:rPr>
          <w:sz w:val="28"/>
          <w:szCs w:val="28"/>
        </w:rPr>
        <w:t xml:space="preserve">и разместить на официальном сайте сельского поселения </w:t>
      </w:r>
      <w:proofErr w:type="spellStart"/>
      <w:r w:rsidR="004967C5">
        <w:rPr>
          <w:sz w:val="28"/>
          <w:szCs w:val="28"/>
        </w:rPr>
        <w:t>Ибраевский</w:t>
      </w:r>
      <w:proofErr w:type="spellEnd"/>
      <w:r w:rsidR="004967C5">
        <w:rPr>
          <w:sz w:val="28"/>
          <w:szCs w:val="28"/>
        </w:rPr>
        <w:t xml:space="preserve"> </w:t>
      </w:r>
      <w:r w:rsidRPr="000833E9">
        <w:rPr>
          <w:sz w:val="28"/>
          <w:szCs w:val="28"/>
        </w:rPr>
        <w:t xml:space="preserve"> сельсовет муниципального района </w:t>
      </w:r>
      <w:proofErr w:type="spellStart"/>
      <w:r w:rsidRPr="000833E9">
        <w:rPr>
          <w:sz w:val="28"/>
          <w:szCs w:val="28"/>
        </w:rPr>
        <w:t>Аургазинский</w:t>
      </w:r>
      <w:proofErr w:type="spellEnd"/>
      <w:r w:rsidRPr="000833E9">
        <w:rPr>
          <w:sz w:val="28"/>
          <w:szCs w:val="28"/>
        </w:rPr>
        <w:t xml:space="preserve"> район Республики Башкортостан </w:t>
      </w:r>
      <w:hyperlink r:id="rId7" w:history="1">
        <w:r w:rsidR="004967C5" w:rsidRPr="009A31D7">
          <w:rPr>
            <w:rStyle w:val="a5"/>
            <w:sz w:val="28"/>
            <w:szCs w:val="28"/>
            <w:lang w:val="en-US"/>
          </w:rPr>
          <w:t>www</w:t>
        </w:r>
        <w:r w:rsidR="004967C5" w:rsidRPr="009A31D7">
          <w:rPr>
            <w:rStyle w:val="a5"/>
            <w:sz w:val="28"/>
            <w:szCs w:val="28"/>
          </w:rPr>
          <w:t>.</w:t>
        </w:r>
        <w:proofErr w:type="spellStart"/>
        <w:r w:rsidR="004967C5" w:rsidRPr="009A31D7">
          <w:rPr>
            <w:rStyle w:val="a5"/>
            <w:sz w:val="28"/>
            <w:szCs w:val="28"/>
            <w:lang w:val="en-US"/>
          </w:rPr>
          <w:t>ibraevsky</w:t>
        </w:r>
        <w:proofErr w:type="spellEnd"/>
        <w:r w:rsidR="004967C5" w:rsidRPr="009A31D7">
          <w:rPr>
            <w:rStyle w:val="a5"/>
            <w:sz w:val="28"/>
            <w:szCs w:val="28"/>
          </w:rPr>
          <w:t>.</w:t>
        </w:r>
        <w:proofErr w:type="spellStart"/>
        <w:r w:rsidR="004967C5" w:rsidRPr="009A31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0833E9">
        <w:rPr>
          <w:sz w:val="28"/>
          <w:szCs w:val="28"/>
        </w:rPr>
        <w:t>.</w:t>
      </w:r>
    </w:p>
    <w:p w:rsidR="004967C5" w:rsidRPr="000833E9" w:rsidRDefault="004967C5" w:rsidP="00083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7C5" w:rsidRPr="004967C5" w:rsidRDefault="004967C5">
      <w:pPr>
        <w:rPr>
          <w:sz w:val="28"/>
          <w:szCs w:val="28"/>
        </w:rPr>
      </w:pPr>
    </w:p>
    <w:p w:rsidR="004967C5" w:rsidRDefault="000B4210">
      <w:pPr>
        <w:rPr>
          <w:sz w:val="28"/>
          <w:szCs w:val="28"/>
        </w:rPr>
      </w:pPr>
      <w:r w:rsidRPr="000B421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7C5" w:rsidRPr="004967C5">
        <w:rPr>
          <w:sz w:val="28"/>
          <w:szCs w:val="28"/>
        </w:rPr>
        <w:t xml:space="preserve">                 </w:t>
      </w:r>
      <w:r w:rsidR="004967C5">
        <w:rPr>
          <w:sz w:val="28"/>
          <w:szCs w:val="28"/>
        </w:rPr>
        <w:t xml:space="preserve">                          </w:t>
      </w:r>
      <w:r w:rsidR="004967C5" w:rsidRPr="004967C5">
        <w:rPr>
          <w:sz w:val="28"/>
          <w:szCs w:val="28"/>
        </w:rPr>
        <w:t xml:space="preserve">     </w:t>
      </w:r>
      <w:r w:rsidR="004967C5">
        <w:rPr>
          <w:sz w:val="28"/>
          <w:szCs w:val="28"/>
        </w:rPr>
        <w:t>Ю.Н. Ефимов</w:t>
      </w:r>
    </w:p>
    <w:p w:rsidR="004967C5" w:rsidRDefault="004967C5">
      <w:pPr>
        <w:rPr>
          <w:sz w:val="28"/>
          <w:szCs w:val="28"/>
        </w:rPr>
      </w:pPr>
    </w:p>
    <w:p w:rsidR="004967C5" w:rsidRDefault="004967C5">
      <w:pPr>
        <w:rPr>
          <w:sz w:val="28"/>
          <w:szCs w:val="28"/>
        </w:rPr>
      </w:pPr>
      <w:r>
        <w:rPr>
          <w:sz w:val="28"/>
          <w:szCs w:val="28"/>
        </w:rPr>
        <w:t xml:space="preserve">с. Малое </w:t>
      </w:r>
      <w:proofErr w:type="spellStart"/>
      <w:r>
        <w:rPr>
          <w:sz w:val="28"/>
          <w:szCs w:val="28"/>
        </w:rPr>
        <w:t>Ибраево</w:t>
      </w:r>
      <w:proofErr w:type="spellEnd"/>
      <w:r w:rsidR="000B4210">
        <w:rPr>
          <w:sz w:val="28"/>
          <w:szCs w:val="28"/>
        </w:rPr>
        <w:tab/>
      </w:r>
    </w:p>
    <w:p w:rsidR="004967C5" w:rsidRDefault="004967C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82DED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882DED">
        <w:rPr>
          <w:sz w:val="28"/>
          <w:szCs w:val="28"/>
        </w:rPr>
        <w:t xml:space="preserve">марта </w:t>
      </w:r>
      <w:bookmarkStart w:id="0" w:name="_GoBack"/>
      <w:bookmarkEnd w:id="0"/>
      <w:r>
        <w:rPr>
          <w:sz w:val="28"/>
          <w:szCs w:val="28"/>
        </w:rPr>
        <w:t xml:space="preserve"> 2022г.</w:t>
      </w:r>
    </w:p>
    <w:p w:rsidR="000B4210" w:rsidRPr="000B4210" w:rsidRDefault="004967C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82DED">
        <w:rPr>
          <w:sz w:val="28"/>
          <w:szCs w:val="28"/>
        </w:rPr>
        <w:t>178</w:t>
      </w:r>
      <w:r w:rsidR="000B4210">
        <w:rPr>
          <w:sz w:val="28"/>
          <w:szCs w:val="28"/>
        </w:rPr>
        <w:tab/>
      </w:r>
      <w:r w:rsidR="000B4210">
        <w:rPr>
          <w:sz w:val="28"/>
          <w:szCs w:val="28"/>
        </w:rPr>
        <w:tab/>
      </w:r>
      <w:r w:rsidR="000B4210">
        <w:rPr>
          <w:sz w:val="28"/>
          <w:szCs w:val="28"/>
        </w:rPr>
        <w:tab/>
      </w:r>
    </w:p>
    <w:sectPr w:rsidR="000B4210" w:rsidRPr="000B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9"/>
    <w:rsid w:val="000833E9"/>
    <w:rsid w:val="000B4210"/>
    <w:rsid w:val="001C5EC1"/>
    <w:rsid w:val="00216A3B"/>
    <w:rsid w:val="00223EEE"/>
    <w:rsid w:val="00284B0A"/>
    <w:rsid w:val="00471E70"/>
    <w:rsid w:val="004967C5"/>
    <w:rsid w:val="00631718"/>
    <w:rsid w:val="00673F02"/>
    <w:rsid w:val="00757D2B"/>
    <w:rsid w:val="00882DED"/>
    <w:rsid w:val="008E4A20"/>
    <w:rsid w:val="00960BB8"/>
    <w:rsid w:val="00E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96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3E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33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96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raev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ibraevossnot</cp:lastModifiedBy>
  <cp:revision>9</cp:revision>
  <cp:lastPrinted>2022-03-02T04:52:00Z</cp:lastPrinted>
  <dcterms:created xsi:type="dcterms:W3CDTF">2022-02-02T15:48:00Z</dcterms:created>
  <dcterms:modified xsi:type="dcterms:W3CDTF">2022-03-02T04:52:00Z</dcterms:modified>
</cp:coreProperties>
</file>